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40" w:rsidRPr="00611C2A" w:rsidRDefault="00E43AFD" w:rsidP="00E43AFD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Rúbrica del Proyecto de Entre Culturas</w:t>
      </w:r>
      <w:r w:rsidR="00611C2A">
        <w:rPr>
          <w:b/>
          <w:lang w:val="es-ES"/>
        </w:rPr>
        <w:tab/>
      </w:r>
      <w:r w:rsidR="00611C2A">
        <w:rPr>
          <w:b/>
          <w:lang w:val="es-ES"/>
        </w:rPr>
        <w:tab/>
      </w:r>
      <w:r w:rsidR="00611C2A">
        <w:rPr>
          <w:b/>
          <w:lang w:val="es-ES"/>
        </w:rPr>
        <w:tab/>
      </w:r>
      <w:r w:rsidR="00611C2A">
        <w:rPr>
          <w:b/>
          <w:lang w:val="es-ES"/>
        </w:rPr>
        <w:tab/>
      </w:r>
      <w:r w:rsidR="00611C2A">
        <w:rPr>
          <w:b/>
          <w:lang w:val="es-ES"/>
        </w:rPr>
        <w:tab/>
      </w:r>
      <w:r w:rsidR="00611C2A">
        <w:rPr>
          <w:b/>
          <w:lang w:val="es-ES"/>
        </w:rPr>
        <w:tab/>
        <w:t xml:space="preserve">Nombre: </w:t>
      </w:r>
      <w:r w:rsidR="00611C2A">
        <w:rPr>
          <w:b/>
          <w:u w:val="single"/>
          <w:lang w:val="es-ES"/>
        </w:rPr>
        <w:tab/>
      </w:r>
      <w:r w:rsidR="00611C2A">
        <w:rPr>
          <w:b/>
          <w:u w:val="single"/>
          <w:lang w:val="es-ES"/>
        </w:rPr>
        <w:tab/>
      </w:r>
      <w:r w:rsidR="00611C2A">
        <w:rPr>
          <w:b/>
          <w:u w:val="single"/>
          <w:lang w:val="es-ES"/>
        </w:rPr>
        <w:tab/>
      </w:r>
      <w:r w:rsidR="00611C2A">
        <w:rPr>
          <w:b/>
          <w:u w:val="single"/>
          <w:lang w:val="es-ES"/>
        </w:rPr>
        <w:tab/>
      </w:r>
      <w:r w:rsidR="00611C2A">
        <w:rPr>
          <w:b/>
          <w:u w:val="single"/>
          <w:lang w:val="es-ES"/>
        </w:rPr>
        <w:tab/>
      </w:r>
      <w:r w:rsidR="00611C2A">
        <w:rPr>
          <w:b/>
          <w:lang w:val="es-ES"/>
        </w:rPr>
        <w:tab/>
        <w:t xml:space="preserve">Periodo: </w:t>
      </w:r>
      <w:r w:rsidR="00611C2A">
        <w:rPr>
          <w:b/>
          <w:u w:val="single"/>
          <w:lang w:val="es-E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3171"/>
        <w:gridCol w:w="3240"/>
        <w:gridCol w:w="2866"/>
        <w:gridCol w:w="2940"/>
        <w:gridCol w:w="669"/>
      </w:tblGrid>
      <w:tr w:rsidR="006F11BD" w:rsidRPr="0005515A" w:rsidTr="00611C2A">
        <w:tc>
          <w:tcPr>
            <w:tcW w:w="1504" w:type="dxa"/>
          </w:tcPr>
          <w:p w:rsidR="006F11BD" w:rsidRPr="0005515A" w:rsidRDefault="006F11BD" w:rsidP="00E43AFD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>Categoría</w:t>
            </w:r>
          </w:p>
        </w:tc>
        <w:tc>
          <w:tcPr>
            <w:tcW w:w="3171" w:type="dxa"/>
          </w:tcPr>
          <w:p w:rsidR="006F11BD" w:rsidRPr="0005515A" w:rsidRDefault="006F11BD" w:rsidP="00E43AFD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 xml:space="preserve">Sobresaliente </w:t>
            </w:r>
          </w:p>
        </w:tc>
        <w:tc>
          <w:tcPr>
            <w:tcW w:w="3240" w:type="dxa"/>
          </w:tcPr>
          <w:p w:rsidR="006F11BD" w:rsidRPr="0005515A" w:rsidRDefault="006F11BD" w:rsidP="00E43AFD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>Promedio</w:t>
            </w:r>
          </w:p>
        </w:tc>
        <w:tc>
          <w:tcPr>
            <w:tcW w:w="2866" w:type="dxa"/>
          </w:tcPr>
          <w:p w:rsidR="006F11BD" w:rsidRPr="0005515A" w:rsidRDefault="006F11BD" w:rsidP="00E43AFD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>Básico</w:t>
            </w:r>
          </w:p>
        </w:tc>
        <w:tc>
          <w:tcPr>
            <w:tcW w:w="2940" w:type="dxa"/>
          </w:tcPr>
          <w:p w:rsidR="006F11BD" w:rsidRPr="0005515A" w:rsidRDefault="006F11BD" w:rsidP="00E43AFD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>Incompleto</w:t>
            </w:r>
          </w:p>
        </w:tc>
        <w:tc>
          <w:tcPr>
            <w:tcW w:w="669" w:type="dxa"/>
          </w:tcPr>
          <w:p w:rsidR="006F11BD" w:rsidRPr="0005515A" w:rsidRDefault="006F11BD" w:rsidP="00E43AFD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>Total</w:t>
            </w:r>
          </w:p>
        </w:tc>
      </w:tr>
      <w:tr w:rsidR="006F11BD" w:rsidRPr="00611C2A" w:rsidTr="00611C2A">
        <w:tc>
          <w:tcPr>
            <w:tcW w:w="1504" w:type="dxa"/>
          </w:tcPr>
          <w:p w:rsidR="006F11BD" w:rsidRPr="0005515A" w:rsidRDefault="006F11BD" w:rsidP="00E43AFD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>Guion</w:t>
            </w:r>
          </w:p>
        </w:tc>
        <w:tc>
          <w:tcPr>
            <w:tcW w:w="3171" w:type="dxa"/>
          </w:tcPr>
          <w:p w:rsidR="006F11BD" w:rsidRDefault="0005515A" w:rsidP="00E43AFD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El guion está completo y muestra toda la información necesaria y tiene direcciones para grabar el video.</w:t>
            </w:r>
          </w:p>
          <w:p w:rsidR="00611C2A" w:rsidRPr="0005515A" w:rsidRDefault="00611C2A" w:rsidP="00E43AFD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6</w:t>
            </w:r>
          </w:p>
        </w:tc>
        <w:tc>
          <w:tcPr>
            <w:tcW w:w="3240" w:type="dxa"/>
          </w:tcPr>
          <w:p w:rsidR="006F11BD" w:rsidRDefault="0005515A" w:rsidP="00E43AFD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El guion está completo y muestra información suficiente.</w:t>
            </w:r>
          </w:p>
          <w:p w:rsidR="00611C2A" w:rsidRDefault="00611C2A" w:rsidP="00E43AFD">
            <w:pPr>
              <w:jc w:val="center"/>
              <w:rPr>
                <w:sz w:val="20"/>
                <w:lang w:val="es-ES"/>
              </w:rPr>
            </w:pPr>
          </w:p>
          <w:p w:rsidR="00611C2A" w:rsidRPr="0005515A" w:rsidRDefault="00611C2A" w:rsidP="00E43AFD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4</w:t>
            </w:r>
          </w:p>
        </w:tc>
        <w:tc>
          <w:tcPr>
            <w:tcW w:w="2866" w:type="dxa"/>
          </w:tcPr>
          <w:p w:rsidR="006F11BD" w:rsidRDefault="0005515A" w:rsidP="00E43AFD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Hay un </w:t>
            </w:r>
            <w:r w:rsidR="00611C2A" w:rsidRPr="0005515A">
              <w:rPr>
                <w:sz w:val="20"/>
                <w:lang w:val="es-ES"/>
              </w:rPr>
              <w:t>guion,</w:t>
            </w:r>
            <w:r w:rsidRPr="0005515A">
              <w:rPr>
                <w:sz w:val="20"/>
                <w:lang w:val="es-ES"/>
              </w:rPr>
              <w:t xml:space="preserve"> pero es difícil a leer o es insuficiente</w:t>
            </w:r>
            <w:r w:rsidR="00611C2A">
              <w:rPr>
                <w:sz w:val="20"/>
                <w:lang w:val="es-ES"/>
              </w:rPr>
              <w:t>.</w:t>
            </w:r>
          </w:p>
          <w:p w:rsidR="00611C2A" w:rsidRDefault="00611C2A" w:rsidP="00E43AFD">
            <w:pPr>
              <w:jc w:val="center"/>
              <w:rPr>
                <w:sz w:val="20"/>
                <w:lang w:val="es-ES"/>
              </w:rPr>
            </w:pPr>
          </w:p>
          <w:p w:rsidR="00611C2A" w:rsidRPr="0005515A" w:rsidRDefault="00611C2A" w:rsidP="00E43AFD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</w:t>
            </w:r>
          </w:p>
        </w:tc>
        <w:tc>
          <w:tcPr>
            <w:tcW w:w="2940" w:type="dxa"/>
          </w:tcPr>
          <w:p w:rsidR="00611C2A" w:rsidRDefault="00D13EE9" w:rsidP="00E43AFD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No hay ningún guion completo para</w:t>
            </w:r>
            <w:r w:rsidR="0005515A" w:rsidRPr="0005515A">
              <w:rPr>
                <w:sz w:val="20"/>
                <w:lang w:val="es-ES"/>
              </w:rPr>
              <w:t xml:space="preserve"> el maestro</w:t>
            </w:r>
            <w:r w:rsidR="00611C2A">
              <w:rPr>
                <w:sz w:val="20"/>
                <w:lang w:val="es-ES"/>
              </w:rPr>
              <w:t>.</w:t>
            </w:r>
          </w:p>
          <w:p w:rsidR="00611C2A" w:rsidRDefault="00611C2A" w:rsidP="00E43AFD">
            <w:pPr>
              <w:jc w:val="center"/>
              <w:rPr>
                <w:sz w:val="20"/>
                <w:lang w:val="es-ES"/>
              </w:rPr>
            </w:pPr>
          </w:p>
          <w:p w:rsidR="006F11BD" w:rsidRPr="0005515A" w:rsidRDefault="00611C2A" w:rsidP="00E43AFD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0</w:t>
            </w:r>
            <w:r w:rsidR="00D13EE9" w:rsidRPr="0005515A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669" w:type="dxa"/>
          </w:tcPr>
          <w:p w:rsidR="006F11BD" w:rsidRPr="0005515A" w:rsidRDefault="006F11BD" w:rsidP="00E43AFD">
            <w:pPr>
              <w:jc w:val="center"/>
              <w:rPr>
                <w:sz w:val="20"/>
                <w:lang w:val="es-ES"/>
              </w:rPr>
            </w:pPr>
          </w:p>
        </w:tc>
      </w:tr>
      <w:tr w:rsidR="006F11BD" w:rsidRPr="00611C2A" w:rsidTr="00611C2A">
        <w:tc>
          <w:tcPr>
            <w:tcW w:w="1504" w:type="dxa"/>
          </w:tcPr>
          <w:p w:rsidR="006F11BD" w:rsidRPr="0005515A" w:rsidRDefault="006F11BD" w:rsidP="00E43AFD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>Video</w:t>
            </w:r>
          </w:p>
        </w:tc>
        <w:tc>
          <w:tcPr>
            <w:tcW w:w="3171" w:type="dxa"/>
          </w:tcPr>
          <w:p w:rsidR="006F11BD" w:rsidRDefault="0005515A" w:rsidP="0005515A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E</w:t>
            </w:r>
            <w:r w:rsidR="00611C2A">
              <w:rPr>
                <w:sz w:val="20"/>
                <w:lang w:val="es-ES"/>
              </w:rPr>
              <w:t xml:space="preserve">stá bien hecho con transiciones, visuales extra </w:t>
            </w:r>
            <w:r w:rsidRPr="0005515A">
              <w:rPr>
                <w:sz w:val="20"/>
                <w:lang w:val="es-ES"/>
              </w:rPr>
              <w:t>y hay entre 4 y 5 minutos de producción.</w:t>
            </w:r>
          </w:p>
          <w:p w:rsidR="00611C2A" w:rsidRPr="0005515A" w:rsidRDefault="00611C2A" w:rsidP="0005515A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6</w:t>
            </w:r>
          </w:p>
        </w:tc>
        <w:tc>
          <w:tcPr>
            <w:tcW w:w="3240" w:type="dxa"/>
          </w:tcPr>
          <w:p w:rsidR="006F11BD" w:rsidRDefault="0005515A" w:rsidP="00E43AFD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Está bien hecho, no hay ningún problema con el video y hay menos que 4 minutos de producción.</w:t>
            </w:r>
          </w:p>
          <w:p w:rsidR="00611C2A" w:rsidRPr="0005515A" w:rsidRDefault="00611C2A" w:rsidP="00E43AFD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4</w:t>
            </w:r>
          </w:p>
        </w:tc>
        <w:tc>
          <w:tcPr>
            <w:tcW w:w="2866" w:type="dxa"/>
          </w:tcPr>
          <w:p w:rsidR="006F11BD" w:rsidRDefault="0005515A" w:rsidP="00E43AFD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Está </w:t>
            </w:r>
            <w:r w:rsidR="00611C2A" w:rsidRPr="0005515A">
              <w:rPr>
                <w:sz w:val="20"/>
                <w:lang w:val="es-ES"/>
              </w:rPr>
              <w:t>hecho,</w:t>
            </w:r>
            <w:r w:rsidRPr="0005515A">
              <w:rPr>
                <w:sz w:val="20"/>
                <w:lang w:val="es-ES"/>
              </w:rPr>
              <w:t xml:space="preserve"> pero hay errores en la producción o no está producido con mucha claridad.</w:t>
            </w:r>
          </w:p>
          <w:p w:rsidR="00611C2A" w:rsidRPr="0005515A" w:rsidRDefault="00611C2A" w:rsidP="00E43AFD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</w:t>
            </w:r>
          </w:p>
        </w:tc>
        <w:tc>
          <w:tcPr>
            <w:tcW w:w="2940" w:type="dxa"/>
          </w:tcPr>
          <w:p w:rsidR="006F11BD" w:rsidRDefault="0005515A" w:rsidP="00E43AFD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No está hecho o tiene menos que 3 minutos de producción.</w:t>
            </w:r>
          </w:p>
          <w:p w:rsidR="00611C2A" w:rsidRDefault="00611C2A" w:rsidP="00E43AFD">
            <w:pPr>
              <w:jc w:val="center"/>
              <w:rPr>
                <w:sz w:val="20"/>
                <w:lang w:val="es-ES"/>
              </w:rPr>
            </w:pPr>
          </w:p>
          <w:p w:rsidR="00611C2A" w:rsidRPr="0005515A" w:rsidRDefault="00611C2A" w:rsidP="00E43AFD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0</w:t>
            </w:r>
          </w:p>
        </w:tc>
        <w:tc>
          <w:tcPr>
            <w:tcW w:w="669" w:type="dxa"/>
          </w:tcPr>
          <w:p w:rsidR="006F11BD" w:rsidRPr="0005515A" w:rsidRDefault="006F11BD" w:rsidP="00E43AFD">
            <w:pPr>
              <w:jc w:val="center"/>
              <w:rPr>
                <w:sz w:val="20"/>
                <w:lang w:val="es-ES"/>
              </w:rPr>
            </w:pPr>
          </w:p>
        </w:tc>
      </w:tr>
      <w:tr w:rsidR="006F11BD" w:rsidRPr="00611C2A" w:rsidTr="00611C2A">
        <w:tc>
          <w:tcPr>
            <w:tcW w:w="1504" w:type="dxa"/>
          </w:tcPr>
          <w:p w:rsidR="006F11BD" w:rsidRPr="0005515A" w:rsidRDefault="006F11BD" w:rsidP="00E43AFD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 xml:space="preserve">Hablar: </w:t>
            </w:r>
          </w:p>
          <w:p w:rsidR="006F11BD" w:rsidRPr="0005515A" w:rsidRDefault="006F11BD" w:rsidP="00E43AFD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>Pronunciación</w:t>
            </w:r>
          </w:p>
        </w:tc>
        <w:tc>
          <w:tcPr>
            <w:tcW w:w="3171" w:type="dxa"/>
          </w:tcPr>
          <w:p w:rsidR="006F11BD" w:rsidRDefault="006F11BD" w:rsidP="00E43AFD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Menos que 3 errores diferentes de pronunciación</w:t>
            </w:r>
          </w:p>
          <w:p w:rsidR="00611C2A" w:rsidRPr="0005515A" w:rsidRDefault="00611C2A" w:rsidP="00E43AFD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7</w:t>
            </w:r>
          </w:p>
        </w:tc>
        <w:tc>
          <w:tcPr>
            <w:tcW w:w="3240" w:type="dxa"/>
          </w:tcPr>
          <w:p w:rsidR="006F11BD" w:rsidRDefault="006F11BD" w:rsidP="00E43AFD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Menos que 6 errores diferentes de pronunciación</w:t>
            </w:r>
          </w:p>
          <w:p w:rsidR="00611C2A" w:rsidRPr="0005515A" w:rsidRDefault="00611C2A" w:rsidP="00E43AFD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5</w:t>
            </w:r>
          </w:p>
        </w:tc>
        <w:tc>
          <w:tcPr>
            <w:tcW w:w="2866" w:type="dxa"/>
          </w:tcPr>
          <w:p w:rsidR="006F11BD" w:rsidRDefault="006F11BD" w:rsidP="00E43AFD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Menos que 10 errores diferentes de pronunciación</w:t>
            </w:r>
          </w:p>
          <w:p w:rsidR="00611C2A" w:rsidRPr="0005515A" w:rsidRDefault="00611C2A" w:rsidP="00E43AFD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</w:t>
            </w:r>
          </w:p>
        </w:tc>
        <w:tc>
          <w:tcPr>
            <w:tcW w:w="2940" w:type="dxa"/>
          </w:tcPr>
          <w:p w:rsidR="006F11BD" w:rsidRDefault="00022485" w:rsidP="00E43AFD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Tantos errores que causan dificultades a entender </w:t>
            </w:r>
          </w:p>
          <w:p w:rsidR="00611C2A" w:rsidRPr="0005515A" w:rsidRDefault="00611C2A" w:rsidP="00E43AFD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0</w:t>
            </w:r>
          </w:p>
        </w:tc>
        <w:tc>
          <w:tcPr>
            <w:tcW w:w="669" w:type="dxa"/>
          </w:tcPr>
          <w:p w:rsidR="006F11BD" w:rsidRPr="0005515A" w:rsidRDefault="006F11BD" w:rsidP="00E43AFD">
            <w:pPr>
              <w:jc w:val="center"/>
              <w:rPr>
                <w:sz w:val="20"/>
                <w:lang w:val="es-ES"/>
              </w:rPr>
            </w:pPr>
          </w:p>
        </w:tc>
      </w:tr>
      <w:tr w:rsidR="006F11BD" w:rsidRPr="00611C2A" w:rsidTr="00611C2A">
        <w:tc>
          <w:tcPr>
            <w:tcW w:w="1504" w:type="dxa"/>
          </w:tcPr>
          <w:p w:rsidR="006F11BD" w:rsidRPr="0005515A" w:rsidRDefault="006F11BD" w:rsidP="00E43AFD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 xml:space="preserve">Hablar: </w:t>
            </w:r>
          </w:p>
          <w:p w:rsidR="006F11BD" w:rsidRPr="0005515A" w:rsidRDefault="006F11BD" w:rsidP="00E43AFD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>Fluidez</w:t>
            </w:r>
          </w:p>
        </w:tc>
        <w:tc>
          <w:tcPr>
            <w:tcW w:w="3171" w:type="dxa"/>
          </w:tcPr>
          <w:p w:rsidR="006F11BD" w:rsidRDefault="00022485" w:rsidP="00E43AFD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No hay paradas con la presentación</w:t>
            </w:r>
            <w:r w:rsidR="00611C2A">
              <w:rPr>
                <w:sz w:val="20"/>
                <w:lang w:val="es-ES"/>
              </w:rPr>
              <w:t>.</w:t>
            </w:r>
          </w:p>
          <w:p w:rsidR="00611C2A" w:rsidRDefault="00611C2A" w:rsidP="00E43AFD">
            <w:pPr>
              <w:jc w:val="center"/>
              <w:rPr>
                <w:sz w:val="20"/>
                <w:lang w:val="es-ES"/>
              </w:rPr>
            </w:pPr>
          </w:p>
          <w:p w:rsidR="00611C2A" w:rsidRDefault="00611C2A" w:rsidP="00E43AFD">
            <w:pPr>
              <w:jc w:val="center"/>
              <w:rPr>
                <w:sz w:val="20"/>
                <w:lang w:val="es-ES"/>
              </w:rPr>
            </w:pPr>
          </w:p>
          <w:p w:rsidR="00611C2A" w:rsidRPr="0005515A" w:rsidRDefault="00611C2A" w:rsidP="00E43AFD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6</w:t>
            </w:r>
          </w:p>
        </w:tc>
        <w:tc>
          <w:tcPr>
            <w:tcW w:w="3240" w:type="dxa"/>
          </w:tcPr>
          <w:p w:rsidR="006F11BD" w:rsidRDefault="00022485" w:rsidP="00E43AFD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Hay pocas paradas durante la presentación</w:t>
            </w:r>
            <w:r w:rsidR="00611C2A">
              <w:rPr>
                <w:sz w:val="20"/>
                <w:lang w:val="es-ES"/>
              </w:rPr>
              <w:t>.</w:t>
            </w:r>
          </w:p>
          <w:p w:rsidR="00611C2A" w:rsidRDefault="00611C2A" w:rsidP="00E43AFD">
            <w:pPr>
              <w:jc w:val="center"/>
              <w:rPr>
                <w:sz w:val="20"/>
                <w:lang w:val="es-ES"/>
              </w:rPr>
            </w:pPr>
          </w:p>
          <w:p w:rsidR="00611C2A" w:rsidRPr="0005515A" w:rsidRDefault="00611C2A" w:rsidP="00E43AFD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4</w:t>
            </w:r>
          </w:p>
        </w:tc>
        <w:tc>
          <w:tcPr>
            <w:tcW w:w="2866" w:type="dxa"/>
          </w:tcPr>
          <w:p w:rsidR="006F11BD" w:rsidRDefault="00022485" w:rsidP="00E43AFD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Hay muchas paradas durante la presentación que causan dificultades</w:t>
            </w:r>
            <w:r w:rsidR="00611C2A">
              <w:rPr>
                <w:sz w:val="20"/>
                <w:lang w:val="es-ES"/>
              </w:rPr>
              <w:t>.</w:t>
            </w:r>
          </w:p>
          <w:p w:rsidR="00611C2A" w:rsidRPr="0005515A" w:rsidRDefault="00611C2A" w:rsidP="00E43AFD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</w:t>
            </w:r>
          </w:p>
        </w:tc>
        <w:tc>
          <w:tcPr>
            <w:tcW w:w="2940" w:type="dxa"/>
          </w:tcPr>
          <w:p w:rsidR="00611C2A" w:rsidRDefault="00022485" w:rsidP="00E43AFD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Es tan difícil a entender que no podemos distinguir entre las paradas y las pausas</w:t>
            </w:r>
            <w:r w:rsidR="00611C2A">
              <w:rPr>
                <w:sz w:val="20"/>
                <w:lang w:val="es-ES"/>
              </w:rPr>
              <w:t>.</w:t>
            </w:r>
          </w:p>
          <w:p w:rsidR="006F11BD" w:rsidRPr="0005515A" w:rsidRDefault="00611C2A" w:rsidP="00E43AFD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0</w:t>
            </w:r>
            <w:r w:rsidR="00022485" w:rsidRPr="0005515A">
              <w:rPr>
                <w:sz w:val="20"/>
                <w:lang w:val="es-ES"/>
              </w:rPr>
              <w:t xml:space="preserve"> </w:t>
            </w:r>
          </w:p>
        </w:tc>
        <w:tc>
          <w:tcPr>
            <w:tcW w:w="669" w:type="dxa"/>
          </w:tcPr>
          <w:p w:rsidR="006F11BD" w:rsidRPr="0005515A" w:rsidRDefault="006F11BD" w:rsidP="00E43AFD">
            <w:pPr>
              <w:jc w:val="center"/>
              <w:rPr>
                <w:sz w:val="20"/>
                <w:lang w:val="es-ES"/>
              </w:rPr>
            </w:pPr>
          </w:p>
        </w:tc>
      </w:tr>
      <w:tr w:rsidR="006F11BD" w:rsidRPr="00611C2A" w:rsidTr="00611C2A">
        <w:tc>
          <w:tcPr>
            <w:tcW w:w="1504" w:type="dxa"/>
          </w:tcPr>
          <w:p w:rsidR="006F11BD" w:rsidRPr="0005515A" w:rsidRDefault="006F11BD" w:rsidP="00E43AFD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>Vocabulario</w:t>
            </w:r>
          </w:p>
        </w:tc>
        <w:tc>
          <w:tcPr>
            <w:tcW w:w="3171" w:type="dxa"/>
          </w:tcPr>
          <w:p w:rsidR="006F11BD" w:rsidRDefault="006F11BD" w:rsidP="00E43AFD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El uso correcto de 25 palabras del vocabulario en mínimo</w:t>
            </w:r>
          </w:p>
          <w:p w:rsidR="00611C2A" w:rsidRPr="0005515A" w:rsidRDefault="00611C2A" w:rsidP="00E43AFD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10</w:t>
            </w:r>
          </w:p>
        </w:tc>
        <w:tc>
          <w:tcPr>
            <w:tcW w:w="3240" w:type="dxa"/>
          </w:tcPr>
          <w:p w:rsidR="006F11BD" w:rsidRDefault="006F11BD" w:rsidP="00022485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El uso correcto de </w:t>
            </w:r>
            <w:r w:rsidR="00022485" w:rsidRPr="0005515A">
              <w:rPr>
                <w:sz w:val="20"/>
                <w:lang w:val="es-ES"/>
              </w:rPr>
              <w:t>15</w:t>
            </w:r>
            <w:r w:rsidRPr="0005515A">
              <w:rPr>
                <w:sz w:val="20"/>
                <w:lang w:val="es-ES"/>
              </w:rPr>
              <w:t xml:space="preserve"> palabras del vocabulario en mínimo</w:t>
            </w:r>
          </w:p>
          <w:p w:rsidR="00611C2A" w:rsidRPr="0005515A" w:rsidRDefault="00611C2A" w:rsidP="0002248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6</w:t>
            </w:r>
          </w:p>
        </w:tc>
        <w:tc>
          <w:tcPr>
            <w:tcW w:w="2866" w:type="dxa"/>
          </w:tcPr>
          <w:p w:rsidR="00022485" w:rsidRDefault="006F11BD" w:rsidP="00022485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El uso correcto de </w:t>
            </w:r>
            <w:r w:rsidR="00022485" w:rsidRPr="0005515A">
              <w:rPr>
                <w:sz w:val="20"/>
                <w:lang w:val="es-ES"/>
              </w:rPr>
              <w:t>5 palabras del vocabulario en mínimo</w:t>
            </w:r>
          </w:p>
          <w:p w:rsidR="00611C2A" w:rsidRPr="0005515A" w:rsidRDefault="00611C2A" w:rsidP="0002248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</w:t>
            </w:r>
          </w:p>
        </w:tc>
        <w:tc>
          <w:tcPr>
            <w:tcW w:w="2940" w:type="dxa"/>
          </w:tcPr>
          <w:p w:rsidR="006F11BD" w:rsidRDefault="00022485" w:rsidP="00022485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El uso correcto de menos 5 palabras del vocabulario</w:t>
            </w:r>
          </w:p>
          <w:p w:rsidR="00611C2A" w:rsidRPr="0005515A" w:rsidRDefault="00611C2A" w:rsidP="0002248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0</w:t>
            </w:r>
          </w:p>
        </w:tc>
        <w:tc>
          <w:tcPr>
            <w:tcW w:w="669" w:type="dxa"/>
          </w:tcPr>
          <w:p w:rsidR="006F11BD" w:rsidRPr="0005515A" w:rsidRDefault="006F11BD" w:rsidP="00E43AFD">
            <w:pPr>
              <w:jc w:val="center"/>
              <w:rPr>
                <w:sz w:val="20"/>
                <w:lang w:val="es-ES"/>
              </w:rPr>
            </w:pPr>
          </w:p>
        </w:tc>
      </w:tr>
      <w:tr w:rsidR="006F11BD" w:rsidRPr="00611C2A" w:rsidTr="00611C2A">
        <w:tc>
          <w:tcPr>
            <w:tcW w:w="1504" w:type="dxa"/>
          </w:tcPr>
          <w:p w:rsidR="006F11BD" w:rsidRPr="0005515A" w:rsidRDefault="006F11BD" w:rsidP="006F11BD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 xml:space="preserve">Gramática: Concordancia </w:t>
            </w:r>
          </w:p>
        </w:tc>
        <w:tc>
          <w:tcPr>
            <w:tcW w:w="3171" w:type="dxa"/>
          </w:tcPr>
          <w:p w:rsidR="006F11BD" w:rsidRDefault="00D13EE9" w:rsidP="00E43AFD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Toda la gramática está casi perfecta. No hay errores obvios dentro del proyecto.</w:t>
            </w:r>
          </w:p>
          <w:p w:rsidR="00611C2A" w:rsidRPr="0005515A" w:rsidRDefault="00611C2A" w:rsidP="00E43AFD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5</w:t>
            </w:r>
          </w:p>
        </w:tc>
        <w:tc>
          <w:tcPr>
            <w:tcW w:w="3240" w:type="dxa"/>
          </w:tcPr>
          <w:p w:rsidR="006F11BD" w:rsidRDefault="00D13EE9" w:rsidP="00E43AFD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La gramática solamente tiene errores pequeños que no causan dificultades con el proyecto.</w:t>
            </w:r>
          </w:p>
          <w:p w:rsidR="00611C2A" w:rsidRPr="0005515A" w:rsidRDefault="00611C2A" w:rsidP="00E43AFD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</w:t>
            </w:r>
          </w:p>
        </w:tc>
        <w:tc>
          <w:tcPr>
            <w:tcW w:w="2866" w:type="dxa"/>
          </w:tcPr>
          <w:p w:rsidR="006F11BD" w:rsidRDefault="00D13EE9" w:rsidP="00E43AFD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Hay tantos errores gramaticales que causan muchos problemas con la interpretación del proyecto. </w:t>
            </w:r>
          </w:p>
          <w:p w:rsidR="00611C2A" w:rsidRPr="0005515A" w:rsidRDefault="00611C2A" w:rsidP="00E43AFD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</w:t>
            </w:r>
          </w:p>
        </w:tc>
        <w:tc>
          <w:tcPr>
            <w:tcW w:w="2940" w:type="dxa"/>
          </w:tcPr>
          <w:p w:rsidR="006F11BD" w:rsidRDefault="00D13EE9" w:rsidP="00E43AFD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Es básicamente imposible a entender el proyecto por los errores que hay.</w:t>
            </w:r>
          </w:p>
          <w:p w:rsidR="00611C2A" w:rsidRPr="0005515A" w:rsidRDefault="00611C2A" w:rsidP="00E43AFD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0</w:t>
            </w:r>
          </w:p>
        </w:tc>
        <w:tc>
          <w:tcPr>
            <w:tcW w:w="669" w:type="dxa"/>
          </w:tcPr>
          <w:p w:rsidR="006F11BD" w:rsidRPr="0005515A" w:rsidRDefault="006F11BD" w:rsidP="00E43AFD">
            <w:pPr>
              <w:jc w:val="center"/>
              <w:rPr>
                <w:sz w:val="20"/>
                <w:lang w:val="es-ES"/>
              </w:rPr>
            </w:pPr>
          </w:p>
        </w:tc>
      </w:tr>
      <w:tr w:rsidR="006F11BD" w:rsidRPr="00611C2A" w:rsidTr="00611C2A">
        <w:tc>
          <w:tcPr>
            <w:tcW w:w="1504" w:type="dxa"/>
          </w:tcPr>
          <w:p w:rsidR="006F11BD" w:rsidRPr="0005515A" w:rsidRDefault="006F11BD" w:rsidP="006F11BD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 xml:space="preserve">Gramática: </w:t>
            </w:r>
          </w:p>
          <w:p w:rsidR="006F11BD" w:rsidRPr="0005515A" w:rsidRDefault="006F11BD" w:rsidP="006F11BD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>Por</w:t>
            </w:r>
          </w:p>
        </w:tc>
        <w:tc>
          <w:tcPr>
            <w:tcW w:w="3171" w:type="dxa"/>
          </w:tcPr>
          <w:p w:rsidR="006F11BD" w:rsidRDefault="00022485" w:rsidP="00611C2A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(En mínimo)</w:t>
            </w:r>
            <w:r w:rsidR="00611C2A">
              <w:rPr>
                <w:sz w:val="20"/>
                <w:lang w:val="es-ES"/>
              </w:rPr>
              <w:t xml:space="preserve"> </w:t>
            </w:r>
            <w:r w:rsidRPr="0005515A">
              <w:rPr>
                <w:sz w:val="20"/>
                <w:lang w:val="es-ES"/>
              </w:rPr>
              <w:t xml:space="preserve">Tres usos diferentes y correctos de </w:t>
            </w:r>
            <w:r w:rsidRPr="0005515A">
              <w:rPr>
                <w:b/>
                <w:sz w:val="20"/>
                <w:lang w:val="es-ES"/>
              </w:rPr>
              <w:t>POR</w:t>
            </w:r>
          </w:p>
          <w:p w:rsidR="00611C2A" w:rsidRPr="0005515A" w:rsidRDefault="00611C2A" w:rsidP="00611C2A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5</w:t>
            </w:r>
          </w:p>
        </w:tc>
        <w:tc>
          <w:tcPr>
            <w:tcW w:w="3240" w:type="dxa"/>
          </w:tcPr>
          <w:p w:rsidR="006F11BD" w:rsidRDefault="00022485" w:rsidP="00E43AFD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Dos usos diferentes y correctos de </w:t>
            </w:r>
            <w:r w:rsidRPr="0005515A">
              <w:rPr>
                <w:b/>
                <w:sz w:val="20"/>
                <w:lang w:val="es-ES"/>
              </w:rPr>
              <w:t>POR</w:t>
            </w:r>
          </w:p>
          <w:p w:rsidR="00611C2A" w:rsidRPr="0005515A" w:rsidRDefault="00611C2A" w:rsidP="00E43AFD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3</w:t>
            </w:r>
          </w:p>
        </w:tc>
        <w:tc>
          <w:tcPr>
            <w:tcW w:w="2866" w:type="dxa"/>
          </w:tcPr>
          <w:p w:rsidR="006F11BD" w:rsidRDefault="00022485" w:rsidP="00E43AFD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Un uso correcto de </w:t>
            </w:r>
            <w:r w:rsidRPr="0005515A">
              <w:rPr>
                <w:b/>
                <w:sz w:val="20"/>
                <w:lang w:val="es-ES"/>
              </w:rPr>
              <w:t>POR</w:t>
            </w:r>
          </w:p>
          <w:p w:rsidR="00611C2A" w:rsidRDefault="00611C2A" w:rsidP="00E43AFD">
            <w:pPr>
              <w:jc w:val="center"/>
              <w:rPr>
                <w:b/>
                <w:sz w:val="20"/>
                <w:lang w:val="es-ES"/>
              </w:rPr>
            </w:pPr>
          </w:p>
          <w:p w:rsidR="00611C2A" w:rsidRPr="0005515A" w:rsidRDefault="00611C2A" w:rsidP="00E43AFD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1</w:t>
            </w:r>
          </w:p>
        </w:tc>
        <w:tc>
          <w:tcPr>
            <w:tcW w:w="2940" w:type="dxa"/>
          </w:tcPr>
          <w:p w:rsidR="006F11BD" w:rsidRDefault="00022485" w:rsidP="00E43AFD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Ningún uso correcto de </w:t>
            </w:r>
            <w:r w:rsidRPr="0005515A">
              <w:rPr>
                <w:b/>
                <w:sz w:val="20"/>
                <w:lang w:val="es-ES"/>
              </w:rPr>
              <w:t>POR</w:t>
            </w:r>
          </w:p>
          <w:p w:rsidR="00611C2A" w:rsidRDefault="00611C2A" w:rsidP="00E43AFD">
            <w:pPr>
              <w:jc w:val="center"/>
              <w:rPr>
                <w:b/>
                <w:sz w:val="20"/>
                <w:lang w:val="es-ES"/>
              </w:rPr>
            </w:pPr>
          </w:p>
          <w:p w:rsidR="00611C2A" w:rsidRPr="0005515A" w:rsidRDefault="00611C2A" w:rsidP="00E43AFD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0</w:t>
            </w:r>
          </w:p>
        </w:tc>
        <w:tc>
          <w:tcPr>
            <w:tcW w:w="669" w:type="dxa"/>
          </w:tcPr>
          <w:p w:rsidR="006F11BD" w:rsidRPr="0005515A" w:rsidRDefault="006F11BD" w:rsidP="00E43AFD">
            <w:pPr>
              <w:jc w:val="center"/>
              <w:rPr>
                <w:sz w:val="20"/>
                <w:lang w:val="es-ES"/>
              </w:rPr>
            </w:pPr>
          </w:p>
        </w:tc>
      </w:tr>
      <w:tr w:rsidR="00022485" w:rsidRPr="00611C2A" w:rsidTr="00611C2A">
        <w:tc>
          <w:tcPr>
            <w:tcW w:w="1504" w:type="dxa"/>
          </w:tcPr>
          <w:p w:rsidR="00022485" w:rsidRPr="0005515A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 xml:space="preserve">Gramática: </w:t>
            </w:r>
          </w:p>
          <w:p w:rsidR="00022485" w:rsidRPr="0005515A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>Para</w:t>
            </w:r>
          </w:p>
        </w:tc>
        <w:tc>
          <w:tcPr>
            <w:tcW w:w="3171" w:type="dxa"/>
          </w:tcPr>
          <w:p w:rsidR="00022485" w:rsidRDefault="00D13EE9" w:rsidP="00611C2A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(En mínimo)</w:t>
            </w:r>
            <w:r w:rsidR="00611C2A">
              <w:rPr>
                <w:sz w:val="20"/>
                <w:lang w:val="es-ES"/>
              </w:rPr>
              <w:t xml:space="preserve"> </w:t>
            </w:r>
            <w:r w:rsidR="00022485" w:rsidRPr="0005515A">
              <w:rPr>
                <w:sz w:val="20"/>
                <w:lang w:val="es-ES"/>
              </w:rPr>
              <w:t xml:space="preserve">Tres usos diferentes y correctos de </w:t>
            </w:r>
            <w:r w:rsidR="00022485" w:rsidRPr="0005515A">
              <w:rPr>
                <w:b/>
                <w:sz w:val="20"/>
                <w:lang w:val="es-ES"/>
              </w:rPr>
              <w:t>PARA</w:t>
            </w:r>
          </w:p>
          <w:p w:rsidR="00611C2A" w:rsidRPr="0005515A" w:rsidRDefault="00611C2A" w:rsidP="00611C2A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5</w:t>
            </w:r>
          </w:p>
        </w:tc>
        <w:tc>
          <w:tcPr>
            <w:tcW w:w="3240" w:type="dxa"/>
          </w:tcPr>
          <w:p w:rsidR="00022485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Dos usos diferentes y correctos de </w:t>
            </w:r>
            <w:r w:rsidRPr="0005515A">
              <w:rPr>
                <w:b/>
                <w:sz w:val="20"/>
                <w:lang w:val="es-ES"/>
              </w:rPr>
              <w:t>PARA</w:t>
            </w:r>
          </w:p>
          <w:p w:rsidR="00611C2A" w:rsidRPr="0005515A" w:rsidRDefault="00611C2A" w:rsidP="00022485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3</w:t>
            </w:r>
          </w:p>
        </w:tc>
        <w:tc>
          <w:tcPr>
            <w:tcW w:w="2866" w:type="dxa"/>
          </w:tcPr>
          <w:p w:rsidR="00022485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Un uso correcto de </w:t>
            </w:r>
            <w:r w:rsidRPr="0005515A">
              <w:rPr>
                <w:b/>
                <w:sz w:val="20"/>
                <w:lang w:val="es-ES"/>
              </w:rPr>
              <w:t>PARA</w:t>
            </w:r>
          </w:p>
          <w:p w:rsidR="00611C2A" w:rsidRDefault="00611C2A" w:rsidP="00022485">
            <w:pPr>
              <w:jc w:val="center"/>
              <w:rPr>
                <w:b/>
                <w:sz w:val="20"/>
                <w:lang w:val="es-ES"/>
              </w:rPr>
            </w:pPr>
          </w:p>
          <w:p w:rsidR="00611C2A" w:rsidRPr="0005515A" w:rsidRDefault="00611C2A" w:rsidP="00022485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1</w:t>
            </w:r>
          </w:p>
        </w:tc>
        <w:tc>
          <w:tcPr>
            <w:tcW w:w="2940" w:type="dxa"/>
          </w:tcPr>
          <w:p w:rsidR="00022485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Ningún uso correcto de </w:t>
            </w:r>
            <w:r w:rsidRPr="0005515A">
              <w:rPr>
                <w:b/>
                <w:sz w:val="20"/>
                <w:lang w:val="es-ES"/>
              </w:rPr>
              <w:t>PARA</w:t>
            </w:r>
          </w:p>
          <w:p w:rsidR="00611C2A" w:rsidRDefault="00611C2A" w:rsidP="00022485">
            <w:pPr>
              <w:jc w:val="center"/>
              <w:rPr>
                <w:b/>
                <w:sz w:val="20"/>
                <w:lang w:val="es-ES"/>
              </w:rPr>
            </w:pPr>
          </w:p>
          <w:p w:rsidR="00611C2A" w:rsidRPr="0005515A" w:rsidRDefault="00611C2A" w:rsidP="00022485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0</w:t>
            </w:r>
          </w:p>
        </w:tc>
        <w:tc>
          <w:tcPr>
            <w:tcW w:w="669" w:type="dxa"/>
          </w:tcPr>
          <w:p w:rsidR="00022485" w:rsidRPr="0005515A" w:rsidRDefault="00022485" w:rsidP="00022485">
            <w:pPr>
              <w:jc w:val="center"/>
              <w:rPr>
                <w:sz w:val="20"/>
                <w:lang w:val="es-ES"/>
              </w:rPr>
            </w:pPr>
          </w:p>
        </w:tc>
      </w:tr>
      <w:tr w:rsidR="00022485" w:rsidRPr="00611C2A" w:rsidTr="00611C2A">
        <w:tc>
          <w:tcPr>
            <w:tcW w:w="1504" w:type="dxa"/>
          </w:tcPr>
          <w:p w:rsidR="00022485" w:rsidRPr="0005515A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>Gramática: Expresiones Afirmativas</w:t>
            </w:r>
          </w:p>
        </w:tc>
        <w:tc>
          <w:tcPr>
            <w:tcW w:w="3171" w:type="dxa"/>
          </w:tcPr>
          <w:p w:rsidR="00022485" w:rsidRDefault="00D13EE9" w:rsidP="00611C2A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(En mínimo)</w:t>
            </w:r>
            <w:r w:rsidR="00611C2A">
              <w:rPr>
                <w:sz w:val="20"/>
                <w:lang w:val="es-ES"/>
              </w:rPr>
              <w:t xml:space="preserve"> </w:t>
            </w:r>
            <w:r w:rsidR="00022485" w:rsidRPr="0005515A">
              <w:rPr>
                <w:sz w:val="20"/>
                <w:lang w:val="es-ES"/>
              </w:rPr>
              <w:t xml:space="preserve">Tres usos diferentes y correctos de </w:t>
            </w:r>
            <w:r w:rsidR="00022485" w:rsidRPr="0005515A">
              <w:rPr>
                <w:b/>
                <w:sz w:val="20"/>
                <w:lang w:val="es-ES"/>
              </w:rPr>
              <w:t>EXPRESIONES AFIRMATIVAS</w:t>
            </w:r>
          </w:p>
          <w:p w:rsidR="00611C2A" w:rsidRPr="0005515A" w:rsidRDefault="00611C2A" w:rsidP="00611C2A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5</w:t>
            </w:r>
          </w:p>
        </w:tc>
        <w:tc>
          <w:tcPr>
            <w:tcW w:w="3240" w:type="dxa"/>
          </w:tcPr>
          <w:p w:rsidR="00022485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Dos usos diferentes y correctos de </w:t>
            </w:r>
            <w:r w:rsidRPr="0005515A">
              <w:rPr>
                <w:b/>
                <w:sz w:val="20"/>
                <w:lang w:val="es-ES"/>
              </w:rPr>
              <w:t>EXPRESIONES AFIRMATIVAS</w:t>
            </w:r>
          </w:p>
          <w:p w:rsidR="00611C2A" w:rsidRDefault="00611C2A" w:rsidP="00022485">
            <w:pPr>
              <w:jc w:val="center"/>
              <w:rPr>
                <w:b/>
                <w:sz w:val="20"/>
                <w:lang w:val="es-ES"/>
              </w:rPr>
            </w:pPr>
          </w:p>
          <w:p w:rsidR="00611C2A" w:rsidRPr="0005515A" w:rsidRDefault="00611C2A" w:rsidP="00022485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3</w:t>
            </w:r>
          </w:p>
        </w:tc>
        <w:tc>
          <w:tcPr>
            <w:tcW w:w="2866" w:type="dxa"/>
          </w:tcPr>
          <w:p w:rsidR="00022485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Un uso correcto de </w:t>
            </w:r>
            <w:r w:rsidRPr="0005515A">
              <w:rPr>
                <w:b/>
                <w:sz w:val="20"/>
                <w:lang w:val="es-ES"/>
              </w:rPr>
              <w:t>EXPRESIONES AFIRMATIVAS</w:t>
            </w:r>
          </w:p>
          <w:p w:rsidR="00611C2A" w:rsidRPr="0005515A" w:rsidRDefault="00611C2A" w:rsidP="00022485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1</w:t>
            </w:r>
          </w:p>
        </w:tc>
        <w:tc>
          <w:tcPr>
            <w:tcW w:w="2940" w:type="dxa"/>
          </w:tcPr>
          <w:p w:rsidR="00022485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Ningún uso correcto de </w:t>
            </w:r>
            <w:r w:rsidRPr="0005515A">
              <w:rPr>
                <w:b/>
                <w:sz w:val="20"/>
                <w:lang w:val="es-ES"/>
              </w:rPr>
              <w:t>EXPRESIONES AFIRMATIVAS</w:t>
            </w:r>
          </w:p>
          <w:p w:rsidR="00611C2A" w:rsidRPr="0005515A" w:rsidRDefault="00611C2A" w:rsidP="00022485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0</w:t>
            </w:r>
          </w:p>
        </w:tc>
        <w:tc>
          <w:tcPr>
            <w:tcW w:w="669" w:type="dxa"/>
          </w:tcPr>
          <w:p w:rsidR="00022485" w:rsidRPr="0005515A" w:rsidRDefault="00022485" w:rsidP="00022485">
            <w:pPr>
              <w:jc w:val="center"/>
              <w:rPr>
                <w:sz w:val="20"/>
                <w:lang w:val="es-ES"/>
              </w:rPr>
            </w:pPr>
          </w:p>
        </w:tc>
      </w:tr>
      <w:tr w:rsidR="00022485" w:rsidRPr="00611C2A" w:rsidTr="00611C2A">
        <w:tc>
          <w:tcPr>
            <w:tcW w:w="1504" w:type="dxa"/>
          </w:tcPr>
          <w:p w:rsidR="00022485" w:rsidRPr="0005515A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>Gramática: Expresiones Negativas</w:t>
            </w:r>
          </w:p>
        </w:tc>
        <w:tc>
          <w:tcPr>
            <w:tcW w:w="3171" w:type="dxa"/>
          </w:tcPr>
          <w:p w:rsidR="00022485" w:rsidRDefault="00D13EE9" w:rsidP="00611C2A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(En mínimo)</w:t>
            </w:r>
            <w:r w:rsidR="00611C2A">
              <w:rPr>
                <w:sz w:val="20"/>
                <w:lang w:val="es-ES"/>
              </w:rPr>
              <w:t xml:space="preserve"> </w:t>
            </w:r>
            <w:r w:rsidR="00022485" w:rsidRPr="0005515A">
              <w:rPr>
                <w:sz w:val="20"/>
                <w:lang w:val="es-ES"/>
              </w:rPr>
              <w:t xml:space="preserve">Tres usos diferentes y correctos de </w:t>
            </w:r>
            <w:r w:rsidR="00022485" w:rsidRPr="0005515A">
              <w:rPr>
                <w:b/>
                <w:sz w:val="20"/>
                <w:lang w:val="es-ES"/>
              </w:rPr>
              <w:t>EXPRESIONES NEGATIVAS</w:t>
            </w:r>
          </w:p>
          <w:p w:rsidR="00611C2A" w:rsidRPr="0005515A" w:rsidRDefault="00611C2A" w:rsidP="00611C2A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5</w:t>
            </w:r>
          </w:p>
        </w:tc>
        <w:tc>
          <w:tcPr>
            <w:tcW w:w="3240" w:type="dxa"/>
          </w:tcPr>
          <w:p w:rsidR="00022485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Dos usos diferentes y correctos de </w:t>
            </w:r>
            <w:r w:rsidRPr="0005515A">
              <w:rPr>
                <w:b/>
                <w:sz w:val="20"/>
                <w:lang w:val="es-ES"/>
              </w:rPr>
              <w:t>EXPRESIONES NEGATIVAS</w:t>
            </w:r>
          </w:p>
          <w:p w:rsidR="00611C2A" w:rsidRDefault="00611C2A" w:rsidP="00022485">
            <w:pPr>
              <w:jc w:val="center"/>
              <w:rPr>
                <w:b/>
                <w:sz w:val="20"/>
                <w:lang w:val="es-ES"/>
              </w:rPr>
            </w:pPr>
          </w:p>
          <w:p w:rsidR="00611C2A" w:rsidRPr="0005515A" w:rsidRDefault="00611C2A" w:rsidP="00022485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3</w:t>
            </w:r>
          </w:p>
        </w:tc>
        <w:tc>
          <w:tcPr>
            <w:tcW w:w="2866" w:type="dxa"/>
          </w:tcPr>
          <w:p w:rsidR="00022485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Un uso correcto de </w:t>
            </w:r>
            <w:r w:rsidRPr="0005515A">
              <w:rPr>
                <w:b/>
                <w:sz w:val="20"/>
                <w:lang w:val="es-ES"/>
              </w:rPr>
              <w:t>EXPRESIONES NEGATIVAS</w:t>
            </w:r>
          </w:p>
          <w:p w:rsidR="00611C2A" w:rsidRPr="0005515A" w:rsidRDefault="00611C2A" w:rsidP="00022485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1</w:t>
            </w:r>
          </w:p>
        </w:tc>
        <w:tc>
          <w:tcPr>
            <w:tcW w:w="2940" w:type="dxa"/>
          </w:tcPr>
          <w:p w:rsidR="00022485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Ningún uso correcto de </w:t>
            </w:r>
            <w:r w:rsidRPr="0005515A">
              <w:rPr>
                <w:b/>
                <w:sz w:val="20"/>
                <w:lang w:val="es-ES"/>
              </w:rPr>
              <w:t>EXPRESIONES NEGATIVAS</w:t>
            </w:r>
          </w:p>
          <w:p w:rsidR="00611C2A" w:rsidRDefault="00611C2A" w:rsidP="00022485">
            <w:pPr>
              <w:jc w:val="center"/>
              <w:rPr>
                <w:b/>
                <w:sz w:val="20"/>
                <w:lang w:val="es-ES"/>
              </w:rPr>
            </w:pPr>
          </w:p>
          <w:p w:rsidR="00611C2A" w:rsidRPr="0005515A" w:rsidRDefault="00611C2A" w:rsidP="00022485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0</w:t>
            </w:r>
          </w:p>
        </w:tc>
        <w:tc>
          <w:tcPr>
            <w:tcW w:w="669" w:type="dxa"/>
          </w:tcPr>
          <w:p w:rsidR="00022485" w:rsidRPr="0005515A" w:rsidRDefault="00022485" w:rsidP="00022485">
            <w:pPr>
              <w:jc w:val="center"/>
              <w:rPr>
                <w:sz w:val="20"/>
                <w:lang w:val="es-ES"/>
              </w:rPr>
            </w:pPr>
          </w:p>
        </w:tc>
      </w:tr>
      <w:tr w:rsidR="00022485" w:rsidRPr="00611C2A" w:rsidTr="00611C2A">
        <w:tc>
          <w:tcPr>
            <w:tcW w:w="1504" w:type="dxa"/>
          </w:tcPr>
          <w:p w:rsidR="00022485" w:rsidRPr="0005515A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 xml:space="preserve">Gramática: </w:t>
            </w:r>
          </w:p>
          <w:p w:rsidR="00022485" w:rsidRPr="0005515A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>Mandatos Formales</w:t>
            </w:r>
          </w:p>
        </w:tc>
        <w:tc>
          <w:tcPr>
            <w:tcW w:w="3171" w:type="dxa"/>
          </w:tcPr>
          <w:p w:rsidR="00022485" w:rsidRDefault="00D13EE9" w:rsidP="00611C2A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(En mínimo)</w:t>
            </w:r>
            <w:r w:rsidR="00611C2A">
              <w:rPr>
                <w:sz w:val="20"/>
                <w:lang w:val="es-ES"/>
              </w:rPr>
              <w:t xml:space="preserve"> </w:t>
            </w:r>
            <w:r w:rsidRPr="0005515A">
              <w:rPr>
                <w:sz w:val="20"/>
                <w:lang w:val="es-ES"/>
              </w:rPr>
              <w:t xml:space="preserve">Cinco usos correctos de un </w:t>
            </w:r>
            <w:r w:rsidRPr="0005515A">
              <w:rPr>
                <w:b/>
                <w:sz w:val="20"/>
                <w:lang w:val="es-ES"/>
              </w:rPr>
              <w:t>MANDATO FORMAL</w:t>
            </w:r>
          </w:p>
          <w:p w:rsidR="00611C2A" w:rsidRPr="0005515A" w:rsidRDefault="00611C2A" w:rsidP="00611C2A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5</w:t>
            </w:r>
          </w:p>
        </w:tc>
        <w:tc>
          <w:tcPr>
            <w:tcW w:w="3240" w:type="dxa"/>
          </w:tcPr>
          <w:p w:rsidR="00022485" w:rsidRDefault="00D13EE9" w:rsidP="00611C2A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(En mínimo)</w:t>
            </w:r>
            <w:r w:rsidR="00611C2A">
              <w:rPr>
                <w:sz w:val="20"/>
                <w:lang w:val="es-ES"/>
              </w:rPr>
              <w:t xml:space="preserve"> </w:t>
            </w:r>
            <w:r w:rsidRPr="0005515A">
              <w:rPr>
                <w:sz w:val="20"/>
                <w:lang w:val="es-ES"/>
              </w:rPr>
              <w:t xml:space="preserve">Tres usos correctos de un </w:t>
            </w:r>
            <w:r w:rsidRPr="0005515A">
              <w:rPr>
                <w:b/>
                <w:sz w:val="20"/>
                <w:lang w:val="es-ES"/>
              </w:rPr>
              <w:t>MANDATOS FORMAL</w:t>
            </w:r>
          </w:p>
          <w:p w:rsidR="00611C2A" w:rsidRPr="0005515A" w:rsidRDefault="00611C2A" w:rsidP="00611C2A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3</w:t>
            </w:r>
          </w:p>
        </w:tc>
        <w:tc>
          <w:tcPr>
            <w:tcW w:w="2866" w:type="dxa"/>
          </w:tcPr>
          <w:p w:rsidR="00022485" w:rsidRDefault="00D13EE9" w:rsidP="00611C2A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(En mínimo)</w:t>
            </w:r>
            <w:r w:rsidR="00611C2A">
              <w:rPr>
                <w:sz w:val="20"/>
                <w:lang w:val="es-ES"/>
              </w:rPr>
              <w:t xml:space="preserve"> </w:t>
            </w:r>
            <w:r w:rsidRPr="0005515A">
              <w:rPr>
                <w:sz w:val="20"/>
                <w:lang w:val="es-ES"/>
              </w:rPr>
              <w:t xml:space="preserve">Un uso correcto de un </w:t>
            </w:r>
            <w:r w:rsidRPr="0005515A">
              <w:rPr>
                <w:b/>
                <w:sz w:val="20"/>
                <w:lang w:val="es-ES"/>
              </w:rPr>
              <w:t>MANDATO FORMAL</w:t>
            </w:r>
          </w:p>
          <w:p w:rsidR="00611C2A" w:rsidRPr="0005515A" w:rsidRDefault="00611C2A" w:rsidP="00611C2A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1</w:t>
            </w:r>
          </w:p>
        </w:tc>
        <w:tc>
          <w:tcPr>
            <w:tcW w:w="2940" w:type="dxa"/>
          </w:tcPr>
          <w:p w:rsidR="00022485" w:rsidRDefault="00D13EE9" w:rsidP="0005515A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No hay ningún uso correcto de </w:t>
            </w:r>
            <w:r w:rsidR="0005515A" w:rsidRPr="0005515A">
              <w:rPr>
                <w:sz w:val="20"/>
                <w:lang w:val="es-ES"/>
              </w:rPr>
              <w:t>un</w:t>
            </w:r>
            <w:r w:rsidRPr="0005515A">
              <w:rPr>
                <w:sz w:val="20"/>
                <w:lang w:val="es-ES"/>
              </w:rPr>
              <w:t xml:space="preserve"> </w:t>
            </w:r>
            <w:r w:rsidRPr="0005515A">
              <w:rPr>
                <w:b/>
                <w:sz w:val="20"/>
                <w:lang w:val="es-ES"/>
              </w:rPr>
              <w:t>MANDATO</w:t>
            </w:r>
            <w:r w:rsidR="0005515A" w:rsidRPr="0005515A">
              <w:rPr>
                <w:b/>
                <w:sz w:val="20"/>
                <w:lang w:val="es-ES"/>
              </w:rPr>
              <w:t xml:space="preserve"> FORMAL</w:t>
            </w:r>
          </w:p>
          <w:p w:rsidR="00611C2A" w:rsidRPr="0005515A" w:rsidRDefault="00611C2A" w:rsidP="0005515A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0</w:t>
            </w:r>
          </w:p>
        </w:tc>
        <w:tc>
          <w:tcPr>
            <w:tcW w:w="669" w:type="dxa"/>
          </w:tcPr>
          <w:p w:rsidR="00022485" w:rsidRPr="0005515A" w:rsidRDefault="00022485" w:rsidP="00022485">
            <w:pPr>
              <w:jc w:val="center"/>
              <w:rPr>
                <w:sz w:val="20"/>
                <w:lang w:val="es-ES"/>
              </w:rPr>
            </w:pPr>
          </w:p>
        </w:tc>
      </w:tr>
      <w:tr w:rsidR="00022485" w:rsidRPr="00611C2A" w:rsidTr="00611C2A">
        <w:tc>
          <w:tcPr>
            <w:tcW w:w="1504" w:type="dxa"/>
          </w:tcPr>
          <w:p w:rsidR="00022485" w:rsidRPr="0005515A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 xml:space="preserve">Gramática: </w:t>
            </w:r>
          </w:p>
          <w:p w:rsidR="00022485" w:rsidRPr="0005515A" w:rsidRDefault="00022485" w:rsidP="00022485">
            <w:pPr>
              <w:jc w:val="center"/>
              <w:rPr>
                <w:b/>
                <w:sz w:val="20"/>
                <w:lang w:val="es-ES"/>
              </w:rPr>
            </w:pPr>
            <w:r w:rsidRPr="0005515A">
              <w:rPr>
                <w:b/>
                <w:sz w:val="20"/>
                <w:lang w:val="es-ES"/>
              </w:rPr>
              <w:t>Mandatos Formales con Complementos</w:t>
            </w:r>
          </w:p>
        </w:tc>
        <w:tc>
          <w:tcPr>
            <w:tcW w:w="3171" w:type="dxa"/>
          </w:tcPr>
          <w:p w:rsidR="00D13EE9" w:rsidRDefault="00D13EE9" w:rsidP="00611C2A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(En mínimo)</w:t>
            </w:r>
            <w:r w:rsidR="00611C2A">
              <w:rPr>
                <w:sz w:val="20"/>
                <w:lang w:val="es-ES"/>
              </w:rPr>
              <w:t xml:space="preserve"> </w:t>
            </w:r>
            <w:r w:rsidRPr="0005515A">
              <w:rPr>
                <w:sz w:val="20"/>
                <w:lang w:val="es-ES"/>
              </w:rPr>
              <w:t xml:space="preserve">Tres usos diferentes y correctos de un </w:t>
            </w:r>
            <w:r w:rsidRPr="0005515A">
              <w:rPr>
                <w:b/>
                <w:sz w:val="20"/>
                <w:lang w:val="es-ES"/>
              </w:rPr>
              <w:t xml:space="preserve">COMPLEMENTO </w:t>
            </w:r>
            <w:r w:rsidRPr="0005515A">
              <w:rPr>
                <w:sz w:val="20"/>
                <w:lang w:val="es-ES"/>
              </w:rPr>
              <w:t>con un mandato formal</w:t>
            </w:r>
          </w:p>
          <w:p w:rsidR="00611C2A" w:rsidRPr="0005515A" w:rsidRDefault="00611C2A" w:rsidP="00611C2A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5</w:t>
            </w:r>
          </w:p>
        </w:tc>
        <w:tc>
          <w:tcPr>
            <w:tcW w:w="3240" w:type="dxa"/>
          </w:tcPr>
          <w:p w:rsidR="00022485" w:rsidRDefault="00D13EE9" w:rsidP="00611C2A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(En mínimo)</w:t>
            </w:r>
            <w:r w:rsidR="00611C2A">
              <w:rPr>
                <w:sz w:val="20"/>
                <w:lang w:val="es-ES"/>
              </w:rPr>
              <w:t xml:space="preserve"> </w:t>
            </w:r>
            <w:r w:rsidRPr="0005515A">
              <w:rPr>
                <w:sz w:val="20"/>
                <w:lang w:val="es-ES"/>
              </w:rPr>
              <w:t xml:space="preserve">Dos usos diferentes y correctos de un </w:t>
            </w:r>
            <w:r w:rsidRPr="0005515A">
              <w:rPr>
                <w:b/>
                <w:sz w:val="20"/>
                <w:lang w:val="es-ES"/>
              </w:rPr>
              <w:t xml:space="preserve">COMPLEMENTO </w:t>
            </w:r>
            <w:r w:rsidRPr="0005515A">
              <w:rPr>
                <w:sz w:val="20"/>
                <w:lang w:val="es-ES"/>
              </w:rPr>
              <w:t>con un mandato formal</w:t>
            </w:r>
          </w:p>
          <w:p w:rsidR="00611C2A" w:rsidRPr="0005515A" w:rsidRDefault="00611C2A" w:rsidP="00611C2A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</w:t>
            </w:r>
          </w:p>
        </w:tc>
        <w:tc>
          <w:tcPr>
            <w:tcW w:w="2866" w:type="dxa"/>
          </w:tcPr>
          <w:p w:rsidR="00022485" w:rsidRDefault="00D13EE9" w:rsidP="00611C2A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>(En mínimo)</w:t>
            </w:r>
            <w:r w:rsidR="00611C2A">
              <w:rPr>
                <w:sz w:val="20"/>
                <w:lang w:val="es-ES"/>
              </w:rPr>
              <w:t xml:space="preserve"> </w:t>
            </w:r>
            <w:r w:rsidRPr="0005515A">
              <w:rPr>
                <w:sz w:val="20"/>
                <w:lang w:val="es-ES"/>
              </w:rPr>
              <w:t xml:space="preserve">Un uso diferente y correcto de un </w:t>
            </w:r>
            <w:r w:rsidRPr="006849D5">
              <w:rPr>
                <w:b/>
                <w:sz w:val="16"/>
                <w:lang w:val="es-ES"/>
              </w:rPr>
              <w:t xml:space="preserve">COMPLEMENTO </w:t>
            </w:r>
            <w:r w:rsidRPr="0005515A">
              <w:rPr>
                <w:sz w:val="20"/>
                <w:lang w:val="es-ES"/>
              </w:rPr>
              <w:t>con un mandato formal</w:t>
            </w:r>
          </w:p>
          <w:p w:rsidR="00611C2A" w:rsidRPr="0005515A" w:rsidRDefault="00611C2A" w:rsidP="00611C2A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</w:t>
            </w:r>
          </w:p>
        </w:tc>
        <w:tc>
          <w:tcPr>
            <w:tcW w:w="2940" w:type="dxa"/>
          </w:tcPr>
          <w:p w:rsidR="00022485" w:rsidRDefault="00D13EE9" w:rsidP="00022485">
            <w:pPr>
              <w:jc w:val="center"/>
              <w:rPr>
                <w:sz w:val="20"/>
                <w:lang w:val="es-ES"/>
              </w:rPr>
            </w:pPr>
            <w:r w:rsidRPr="0005515A">
              <w:rPr>
                <w:sz w:val="20"/>
                <w:lang w:val="es-ES"/>
              </w:rPr>
              <w:t xml:space="preserve">No hay ningún uso correcto de un </w:t>
            </w:r>
            <w:r w:rsidRPr="0005515A">
              <w:rPr>
                <w:b/>
                <w:sz w:val="20"/>
                <w:lang w:val="es-ES"/>
              </w:rPr>
              <w:t>COMPLEMENTO</w:t>
            </w:r>
            <w:r w:rsidRPr="0005515A">
              <w:rPr>
                <w:sz w:val="20"/>
                <w:lang w:val="es-ES"/>
              </w:rPr>
              <w:t xml:space="preserve"> con un mandato formal</w:t>
            </w:r>
          </w:p>
          <w:p w:rsidR="00611C2A" w:rsidRPr="0005515A" w:rsidRDefault="00611C2A" w:rsidP="00022485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0</w:t>
            </w:r>
          </w:p>
        </w:tc>
        <w:tc>
          <w:tcPr>
            <w:tcW w:w="669" w:type="dxa"/>
          </w:tcPr>
          <w:p w:rsidR="00022485" w:rsidRPr="0005515A" w:rsidRDefault="00022485" w:rsidP="00022485">
            <w:pPr>
              <w:jc w:val="center"/>
              <w:rPr>
                <w:sz w:val="20"/>
                <w:lang w:val="es-ES"/>
              </w:rPr>
            </w:pPr>
          </w:p>
        </w:tc>
      </w:tr>
    </w:tbl>
    <w:p w:rsidR="00E43AFD" w:rsidRPr="006849D5" w:rsidRDefault="0005515A" w:rsidP="0005515A">
      <w:pPr>
        <w:rPr>
          <w:u w:val="single"/>
          <w:lang w:val="es-ES"/>
        </w:rPr>
      </w:pPr>
      <w:r>
        <w:rPr>
          <w:lang w:val="es-ES"/>
        </w:rPr>
        <w:t>Comentarios Adicionales:</w:t>
      </w:r>
      <w:r w:rsidR="006849D5">
        <w:rPr>
          <w:lang w:val="es-ES"/>
        </w:rPr>
        <w:tab/>
      </w:r>
      <w:r w:rsidR="006849D5">
        <w:rPr>
          <w:lang w:val="es-ES"/>
        </w:rPr>
        <w:tab/>
      </w:r>
      <w:r w:rsidR="006849D5">
        <w:rPr>
          <w:lang w:val="es-ES"/>
        </w:rPr>
        <w:tab/>
      </w:r>
      <w:r w:rsidR="006849D5">
        <w:rPr>
          <w:lang w:val="es-ES"/>
        </w:rPr>
        <w:tab/>
      </w:r>
      <w:r w:rsidR="006849D5">
        <w:rPr>
          <w:lang w:val="es-ES"/>
        </w:rPr>
        <w:tab/>
      </w:r>
      <w:r w:rsidR="006849D5">
        <w:rPr>
          <w:lang w:val="es-ES"/>
        </w:rPr>
        <w:tab/>
      </w:r>
      <w:r w:rsidR="006849D5">
        <w:rPr>
          <w:lang w:val="es-ES"/>
        </w:rPr>
        <w:tab/>
      </w:r>
      <w:r w:rsidR="006849D5">
        <w:rPr>
          <w:lang w:val="es-ES"/>
        </w:rPr>
        <w:tab/>
      </w:r>
      <w:r w:rsidR="006849D5">
        <w:rPr>
          <w:lang w:val="es-ES"/>
        </w:rPr>
        <w:tab/>
      </w:r>
      <w:r w:rsidR="006849D5">
        <w:rPr>
          <w:lang w:val="es-ES"/>
        </w:rPr>
        <w:tab/>
      </w:r>
      <w:r w:rsidR="006849D5">
        <w:rPr>
          <w:lang w:val="es-ES"/>
        </w:rPr>
        <w:tab/>
      </w:r>
      <w:r w:rsidR="006849D5">
        <w:rPr>
          <w:lang w:val="es-ES"/>
        </w:rPr>
        <w:tab/>
      </w:r>
      <w:r w:rsidR="006849D5">
        <w:rPr>
          <w:lang w:val="es-ES"/>
        </w:rPr>
        <w:tab/>
      </w:r>
      <w:r w:rsidR="006849D5">
        <w:rPr>
          <w:lang w:val="es-ES"/>
        </w:rPr>
        <w:tab/>
      </w:r>
      <w:r w:rsidR="006849D5">
        <w:rPr>
          <w:lang w:val="es-ES"/>
        </w:rPr>
        <w:tab/>
        <w:t>________/70</w:t>
      </w:r>
      <w:bookmarkStart w:id="0" w:name="_GoBack"/>
      <w:bookmarkEnd w:id="0"/>
    </w:p>
    <w:sectPr w:rsidR="00E43AFD" w:rsidRPr="006849D5" w:rsidSect="00E43A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FD"/>
    <w:rsid w:val="00022485"/>
    <w:rsid w:val="0005515A"/>
    <w:rsid w:val="005330E1"/>
    <w:rsid w:val="00611C2A"/>
    <w:rsid w:val="006849D5"/>
    <w:rsid w:val="00684D53"/>
    <w:rsid w:val="006F11BD"/>
    <w:rsid w:val="00A475BE"/>
    <w:rsid w:val="00C860F5"/>
    <w:rsid w:val="00D13EE9"/>
    <w:rsid w:val="00E4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94853"/>
  <w15:chartTrackingRefBased/>
  <w15:docId w15:val="{DF77D61E-C133-4C3B-8805-FDF5E4A1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Michael    SHS - Staff</dc:creator>
  <cp:keywords/>
  <dc:description/>
  <cp:lastModifiedBy>Gardner, Michael    SHS - Staff</cp:lastModifiedBy>
  <cp:revision>3</cp:revision>
  <dcterms:created xsi:type="dcterms:W3CDTF">2019-11-13T23:28:00Z</dcterms:created>
  <dcterms:modified xsi:type="dcterms:W3CDTF">2019-11-14T16:26:00Z</dcterms:modified>
</cp:coreProperties>
</file>